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79A" w:rsidRPr="00027082" w:rsidRDefault="0011165D" w:rsidP="0011165D">
      <w:pPr>
        <w:jc w:val="center"/>
        <w:rPr>
          <w:rFonts w:ascii="Times New Roman" w:hAnsi="Times New Roman" w:cs="Times New Roman"/>
          <w:sz w:val="32"/>
          <w:szCs w:val="32"/>
        </w:rPr>
      </w:pPr>
      <w:r w:rsidRPr="00027082">
        <w:rPr>
          <w:rFonts w:ascii="Times New Roman" w:hAnsi="Times New Roman" w:cs="Times New Roman"/>
          <w:sz w:val="32"/>
          <w:szCs w:val="32"/>
        </w:rPr>
        <w:t xml:space="preserve">“Dress a Debater” Competition </w:t>
      </w:r>
    </w:p>
    <w:p w:rsidR="0011165D" w:rsidRPr="0011165D" w:rsidRDefault="0011165D" w:rsidP="0011165D">
      <w:pPr>
        <w:rPr>
          <w:rFonts w:ascii="Times New Roman" w:eastAsia="Calibri" w:hAnsi="Times New Roman" w:cs="Times New Roman"/>
          <w:sz w:val="24"/>
          <w:szCs w:val="24"/>
        </w:rPr>
      </w:pPr>
      <w:r w:rsidRPr="0011165D">
        <w:rPr>
          <w:rFonts w:ascii="Times New Roman" w:eastAsia="Calibri" w:hAnsi="Times New Roman" w:cs="Times New Roman"/>
          <w:sz w:val="24"/>
          <w:szCs w:val="24"/>
        </w:rPr>
        <w:t xml:space="preserve">As a member school of the Missouri Association of Forensics Activities (MAFA) SBU is proud to participate in MAFA’s first-ever season-long advocacy project. Each tournament hosted by a MAFA member school this season will include an advocacy project that directly benefits an educational or charitable organization. This season’s MAFA advocacy projects will benefit DEBATE-KC (Developing Education </w:t>
      </w:r>
      <w:proofErr w:type="gramStart"/>
      <w:r w:rsidRPr="0011165D">
        <w:rPr>
          <w:rFonts w:ascii="Times New Roman" w:eastAsia="Calibri" w:hAnsi="Times New Roman" w:cs="Times New Roman"/>
          <w:sz w:val="24"/>
          <w:szCs w:val="24"/>
        </w:rPr>
        <w:t>By</w:t>
      </w:r>
      <w:proofErr w:type="gramEnd"/>
      <w:r w:rsidRPr="0011165D">
        <w:rPr>
          <w:rFonts w:ascii="Times New Roman" w:eastAsia="Calibri" w:hAnsi="Times New Roman" w:cs="Times New Roman"/>
          <w:sz w:val="24"/>
          <w:szCs w:val="24"/>
        </w:rPr>
        <w:t xml:space="preserve"> Argument, Thought, and Engagement – Kansas City). </w:t>
      </w:r>
    </w:p>
    <w:p w:rsidR="0011165D" w:rsidRDefault="0011165D" w:rsidP="0011165D">
      <w:pPr>
        <w:rPr>
          <w:rFonts w:ascii="Times New Roman" w:eastAsia="Calibri" w:hAnsi="Times New Roman" w:cs="Times New Roman"/>
          <w:sz w:val="24"/>
          <w:szCs w:val="24"/>
        </w:rPr>
      </w:pPr>
      <w:r w:rsidRPr="0011165D">
        <w:rPr>
          <w:rFonts w:ascii="Times New Roman" w:eastAsia="Calibri" w:hAnsi="Times New Roman" w:cs="Times New Roman"/>
          <w:sz w:val="24"/>
          <w:szCs w:val="24"/>
        </w:rPr>
        <w:t>Participating programs at the Derryberry Season Opener are invited to participate in our “dress a debater” competition clothing drive. We will collect donations of new or gently used dress clothes to be donated to the students of DEBATE-KC. Please make sure that the items you donate are in good repair and clean. As further incentive, we will allow programs to deduct $1 from their tournament entry fees for every item of dress clothing they donate (limit of $30 per program).</w:t>
      </w:r>
    </w:p>
    <w:p w:rsidR="0011165D" w:rsidRPr="00027082" w:rsidRDefault="0011165D" w:rsidP="0011165D">
      <w:pPr>
        <w:jc w:val="center"/>
        <w:rPr>
          <w:rFonts w:ascii="Times New Roman" w:eastAsia="Calibri" w:hAnsi="Times New Roman" w:cs="Times New Roman"/>
          <w:sz w:val="32"/>
          <w:szCs w:val="32"/>
        </w:rPr>
      </w:pPr>
      <w:r w:rsidRPr="00027082">
        <w:rPr>
          <w:rFonts w:ascii="Times New Roman" w:eastAsia="Calibri" w:hAnsi="Times New Roman" w:cs="Times New Roman"/>
          <w:sz w:val="32"/>
          <w:szCs w:val="32"/>
        </w:rPr>
        <w:t>Competition Procedures</w:t>
      </w:r>
      <w:bookmarkStart w:id="0" w:name="_GoBack"/>
      <w:bookmarkEnd w:id="0"/>
    </w:p>
    <w:p w:rsidR="0011165D" w:rsidRPr="0011165D" w:rsidRDefault="0011165D" w:rsidP="0011165D">
      <w:pPr>
        <w:rPr>
          <w:sz w:val="24"/>
          <w:szCs w:val="24"/>
        </w:rPr>
      </w:pPr>
      <w:r>
        <w:rPr>
          <w:rFonts w:ascii="Times New Roman" w:eastAsia="Calibri" w:hAnsi="Times New Roman" w:cs="Times New Roman"/>
          <w:sz w:val="24"/>
          <w:szCs w:val="24"/>
        </w:rPr>
        <w:t xml:space="preserve">After registration, teams will be directed toward a mannequin near the registration table and will be invited to use their donated items to “dress the debater.” A tournament official will take a picture of the team with their </w:t>
      </w:r>
      <w:r w:rsidR="004F7950">
        <w:rPr>
          <w:rFonts w:ascii="Times New Roman" w:eastAsia="Calibri" w:hAnsi="Times New Roman" w:cs="Times New Roman"/>
          <w:sz w:val="24"/>
          <w:szCs w:val="24"/>
        </w:rPr>
        <w:t xml:space="preserve">“dressed debater” and the picture will be uploaded to the SBU Forensics Facebook page. (Search for “Southwest Baptist University Communication Department and Forensics”) The team’s picture with the most “likes” by 5:00p.m. </w:t>
      </w:r>
      <w:proofErr w:type="gramStart"/>
      <w:r w:rsidR="004F7950">
        <w:rPr>
          <w:rFonts w:ascii="Times New Roman" w:eastAsia="Calibri" w:hAnsi="Times New Roman" w:cs="Times New Roman"/>
          <w:sz w:val="24"/>
          <w:szCs w:val="24"/>
        </w:rPr>
        <w:t>on</w:t>
      </w:r>
      <w:proofErr w:type="gramEnd"/>
      <w:r w:rsidR="004F7950">
        <w:rPr>
          <w:rFonts w:ascii="Times New Roman" w:eastAsia="Calibri" w:hAnsi="Times New Roman" w:cs="Times New Roman"/>
          <w:sz w:val="24"/>
          <w:szCs w:val="24"/>
        </w:rPr>
        <w:t xml:space="preserve"> Saturday, October 4</w:t>
      </w:r>
      <w:r w:rsidR="004F7950" w:rsidRPr="004F7950">
        <w:rPr>
          <w:rFonts w:ascii="Times New Roman" w:eastAsia="Calibri" w:hAnsi="Times New Roman" w:cs="Times New Roman"/>
          <w:sz w:val="24"/>
          <w:szCs w:val="24"/>
          <w:vertAlign w:val="superscript"/>
        </w:rPr>
        <w:t>th</w:t>
      </w:r>
      <w:r w:rsidR="004F7950">
        <w:rPr>
          <w:rFonts w:ascii="Times New Roman" w:eastAsia="Calibri" w:hAnsi="Times New Roman" w:cs="Times New Roman"/>
          <w:sz w:val="24"/>
          <w:szCs w:val="24"/>
        </w:rPr>
        <w:t xml:space="preserve"> will be the winner of the “dress a debater” contest. </w:t>
      </w:r>
      <w:r>
        <w:rPr>
          <w:rFonts w:ascii="Times New Roman" w:eastAsia="Calibri" w:hAnsi="Times New Roman" w:cs="Times New Roman"/>
          <w:sz w:val="24"/>
          <w:szCs w:val="24"/>
        </w:rPr>
        <w:t xml:space="preserve"> </w:t>
      </w:r>
    </w:p>
    <w:sectPr w:rsidR="0011165D" w:rsidRPr="001116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65D"/>
    <w:rsid w:val="00027082"/>
    <w:rsid w:val="0011165D"/>
    <w:rsid w:val="004F7950"/>
    <w:rsid w:val="006C5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Southwest Baptist University</Company>
  <LinksUpToDate>false</LinksUpToDate>
  <CharactersWithSpaces>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dc:creator>
  <cp:lastModifiedBy>DavidJodee</cp:lastModifiedBy>
  <cp:revision>2</cp:revision>
  <dcterms:created xsi:type="dcterms:W3CDTF">2014-09-16T02:11:00Z</dcterms:created>
  <dcterms:modified xsi:type="dcterms:W3CDTF">2014-09-16T02:11:00Z</dcterms:modified>
</cp:coreProperties>
</file>